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EC316E" w:rsidP="000D5055">
      <w:pPr>
        <w:jc w:val="right"/>
        <w:rPr>
          <w:rFonts w:ascii="Arial" w:hAnsi="Arial" w:cs="Arial"/>
          <w:sz w:val="22"/>
          <w:shd w:val="clear" w:color="auto" w:fill="FFFFFF"/>
        </w:rPr>
      </w:pPr>
      <w:r>
        <w:rPr>
          <w:rFonts w:ascii="宋体" w:hAnsi="宋体" w:hint="eastAsia"/>
          <w:bCs/>
          <w:kern w:val="0"/>
          <w:sz w:val="24"/>
          <w:u w:val="single"/>
        </w:rPr>
        <w:t>桂玉交</w:t>
      </w:r>
      <w:r>
        <w:rPr>
          <w:rFonts w:ascii="宋体" w:hAnsi="宋体" w:hint="eastAsia"/>
          <w:bCs/>
          <w:kern w:val="0"/>
          <w:sz w:val="24"/>
        </w:rPr>
        <w:t>路产</w:t>
      </w:r>
      <w:r>
        <w:rPr>
          <w:rFonts w:ascii="宋体" w:hAnsi="宋体" w:hint="eastAsia"/>
          <w:bCs/>
          <w:kern w:val="0"/>
          <w:sz w:val="24"/>
          <w:u w:val="single"/>
        </w:rPr>
        <w:t>罚</w:t>
      </w:r>
      <w:r w:rsidR="009520B5" w:rsidRPr="00B855C1">
        <w:rPr>
          <w:rFonts w:ascii="宋体" w:hAnsi="宋体" w:hint="eastAsia"/>
          <w:bCs/>
          <w:sz w:val="24"/>
        </w:rPr>
        <w:t>〔</w:t>
      </w:r>
      <w:r w:rsidR="009520B5">
        <w:rPr>
          <w:rFonts w:ascii="宋体" w:hAnsi="宋体" w:hint="eastAsia"/>
          <w:bCs/>
          <w:sz w:val="24"/>
        </w:rPr>
        <w:t>202</w:t>
      </w:r>
      <w:r w:rsidR="00E77B94">
        <w:rPr>
          <w:rFonts w:ascii="宋体" w:hAnsi="宋体" w:hint="eastAsia"/>
          <w:bCs/>
          <w:sz w:val="24"/>
        </w:rPr>
        <w:t>5</w:t>
      </w:r>
      <w:r w:rsidR="009520B5" w:rsidRPr="00B855C1">
        <w:rPr>
          <w:rFonts w:ascii="宋体" w:hAnsi="宋体" w:hint="eastAsia"/>
          <w:bCs/>
          <w:sz w:val="24"/>
        </w:rPr>
        <w:t>〕</w:t>
      </w:r>
      <w:r w:rsidR="000F3EF2">
        <w:rPr>
          <w:rFonts w:ascii="Arial" w:hAnsi="Arial" w:cs="Arial"/>
          <w:sz w:val="22"/>
          <w:u w:val="single"/>
          <w:shd w:val="clear" w:color="auto" w:fill="FFFFFF"/>
        </w:rPr>
        <w:t>01</w:t>
      </w:r>
      <w:r w:rsidR="00583E30">
        <w:rPr>
          <w:rFonts w:ascii="Arial" w:hAnsi="Arial" w:cs="Arial"/>
          <w:sz w:val="22"/>
          <w:u w:val="single"/>
          <w:shd w:val="clear" w:color="auto" w:fill="FFFFFF"/>
        </w:rPr>
        <w:t>6</w:t>
      </w:r>
      <w:r w:rsidR="009520B5">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EC7BAA">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583E30" w:rsidP="00EC7BAA">
            <w:pPr>
              <w:snapToGrid w:val="0"/>
              <w:spacing w:line="220" w:lineRule="atLeast"/>
              <w:ind w:firstLineChars="500" w:firstLine="1100"/>
              <w:jc w:val="left"/>
              <w:rPr>
                <w:rFonts w:ascii="宋体" w:hAnsi="宋体"/>
                <w:sz w:val="24"/>
              </w:rPr>
            </w:pPr>
            <w:proofErr w:type="gramStart"/>
            <w:r>
              <w:rPr>
                <w:rFonts w:ascii="Arial" w:hAnsi="Arial" w:cs="Arial"/>
                <w:sz w:val="22"/>
                <w:shd w:val="clear" w:color="auto" w:fill="FFFFFF"/>
              </w:rPr>
              <w:t>唐峰</w:t>
            </w:r>
            <w:proofErr w:type="gramEnd"/>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701" w:type="dxa"/>
            <w:vAlign w:val="center"/>
          </w:tcPr>
          <w:p w:rsidR="008634DE" w:rsidRPr="00B855C1" w:rsidRDefault="00583E30" w:rsidP="00AC30DF">
            <w:pPr>
              <w:snapToGrid w:val="0"/>
              <w:spacing w:line="220" w:lineRule="atLeast"/>
              <w:jc w:val="center"/>
              <w:rPr>
                <w:rFonts w:ascii="宋体" w:hAnsi="宋体"/>
                <w:sz w:val="24"/>
              </w:rPr>
            </w:pPr>
            <w:r>
              <w:rPr>
                <w:rFonts w:ascii="Arial" w:hAnsi="Arial" w:cs="Arial"/>
                <w:sz w:val="22"/>
                <w:shd w:val="clear" w:color="auto" w:fill="FFFFFF"/>
              </w:rPr>
              <w:t>4509</w:t>
            </w:r>
            <w:r w:rsidR="00AC30DF">
              <w:rPr>
                <w:rFonts w:ascii="Arial" w:hAnsi="Arial" w:cs="Arial"/>
                <w:sz w:val="22"/>
                <w:shd w:val="clear" w:color="auto" w:fill="FFFFFF"/>
              </w:rPr>
              <w:t>**********</w:t>
            </w:r>
            <w:r>
              <w:rPr>
                <w:rFonts w:ascii="Arial" w:hAnsi="Arial" w:cs="Arial"/>
                <w:sz w:val="22"/>
                <w:shd w:val="clear" w:color="auto" w:fill="FFFFFF"/>
              </w:rPr>
              <w:t>2710</w:t>
            </w:r>
          </w:p>
        </w:tc>
      </w:tr>
      <w:tr w:rsidR="008634DE" w:rsidRPr="00B855C1" w:rsidTr="00EC7BAA">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583E30" w:rsidP="00AC30DF">
            <w:pPr>
              <w:snapToGrid w:val="0"/>
              <w:spacing w:line="220" w:lineRule="atLeast"/>
              <w:jc w:val="center"/>
              <w:rPr>
                <w:rFonts w:ascii="宋体" w:hAnsi="宋体"/>
                <w:sz w:val="24"/>
              </w:rPr>
            </w:pPr>
            <w:r>
              <w:rPr>
                <w:rFonts w:ascii="Arial" w:hAnsi="Arial" w:cs="Arial"/>
                <w:sz w:val="22"/>
                <w:shd w:val="clear" w:color="auto" w:fill="FFFFFF"/>
              </w:rPr>
              <w:t>广西玉林市</w:t>
            </w:r>
            <w:r w:rsidR="00AC30DF">
              <w:rPr>
                <w:rFonts w:ascii="Arial" w:hAnsi="Arial" w:cs="Arial" w:hint="eastAsia"/>
                <w:sz w:val="22"/>
                <w:shd w:val="clear" w:color="auto" w:fill="FFFFFF"/>
              </w:rPr>
              <w:t>*</w:t>
            </w:r>
            <w:r w:rsidR="00AC30DF">
              <w:rPr>
                <w:rFonts w:ascii="Arial" w:hAnsi="Arial" w:cs="Arial"/>
                <w:sz w:val="22"/>
                <w:shd w:val="clear" w:color="auto" w:fill="FFFFFF"/>
              </w:rPr>
              <w:t>****</w:t>
            </w:r>
            <w:r w:rsidR="000F3EF2">
              <w:rPr>
                <w:rFonts w:ascii="Arial" w:hAnsi="Arial" w:cs="Arial"/>
                <w:sz w:val="22"/>
                <w:shd w:val="clear" w:color="auto" w:fill="FFFFFF"/>
              </w:rPr>
              <w:t>号</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701" w:type="dxa"/>
            <w:vAlign w:val="center"/>
          </w:tcPr>
          <w:p w:rsidR="008634DE" w:rsidRPr="00B855C1" w:rsidRDefault="00583E30" w:rsidP="00AC30DF">
            <w:pPr>
              <w:widowControl/>
              <w:shd w:val="clear" w:color="auto" w:fill="FFFFFF"/>
              <w:jc w:val="center"/>
              <w:rPr>
                <w:rFonts w:ascii="宋体" w:hAnsi="宋体"/>
                <w:sz w:val="24"/>
              </w:rPr>
            </w:pPr>
            <w:r>
              <w:rPr>
                <w:rFonts w:ascii="Arial" w:hAnsi="Arial" w:cs="Arial"/>
                <w:sz w:val="22"/>
                <w:shd w:val="clear" w:color="auto" w:fill="FFFFFF"/>
              </w:rPr>
              <w:t>183</w:t>
            </w:r>
            <w:r w:rsidR="00AC30DF">
              <w:rPr>
                <w:rFonts w:ascii="Arial" w:hAnsi="Arial" w:cs="Arial"/>
                <w:sz w:val="22"/>
                <w:shd w:val="clear" w:color="auto" w:fill="FFFFFF"/>
              </w:rPr>
              <w:t>****</w:t>
            </w:r>
            <w:bookmarkStart w:id="0" w:name="_GoBack"/>
            <w:bookmarkEnd w:id="0"/>
            <w:r>
              <w:rPr>
                <w:rFonts w:ascii="Arial" w:hAnsi="Arial" w:cs="Arial"/>
                <w:sz w:val="22"/>
                <w:shd w:val="clear" w:color="auto" w:fill="FFFFFF"/>
              </w:rPr>
              <w:t>1769</w:t>
            </w:r>
          </w:p>
        </w:tc>
      </w:tr>
      <w:tr w:rsidR="008634DE" w:rsidRPr="00B855C1" w:rsidTr="00EC7BAA">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C25FD5" w:rsidP="00184388">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C25FD5" w:rsidP="00184388">
            <w:pPr>
              <w:snapToGrid w:val="0"/>
              <w:spacing w:line="300" w:lineRule="exact"/>
              <w:jc w:val="center"/>
              <w:rPr>
                <w:rFonts w:ascii="宋体" w:hAnsi="宋体"/>
                <w:sz w:val="24"/>
              </w:rPr>
            </w:pPr>
            <w:r>
              <w:rPr>
                <w:rFonts w:ascii="Arial" w:hAnsi="Arial" w:cs="Arial"/>
                <w:sz w:val="22"/>
                <w:shd w:val="clear" w:color="auto" w:fill="FFFFFF"/>
              </w:rPr>
              <w:t>/</w:t>
            </w:r>
          </w:p>
        </w:tc>
      </w:tr>
    </w:tbl>
    <w:p w:rsidR="00583E30" w:rsidRDefault="00583E30"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01</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分，玉林市交通运输局执法人员庞卫正</w:t>
      </w:r>
      <w:r>
        <w:rPr>
          <w:rFonts w:ascii="Arial" w:hAnsi="Arial" w:cs="Arial"/>
          <w:sz w:val="22"/>
          <w:shd w:val="clear" w:color="auto" w:fill="FFFFFF"/>
        </w:rPr>
        <w:t>,</w:t>
      </w:r>
      <w:r>
        <w:rPr>
          <w:rFonts w:ascii="Arial" w:hAnsi="Arial" w:cs="Arial"/>
          <w:sz w:val="22"/>
          <w:shd w:val="clear" w:color="auto" w:fill="FFFFFF"/>
        </w:rPr>
        <w:t>李开勇（执法证号分别为</w:t>
      </w:r>
      <w:r>
        <w:rPr>
          <w:rFonts w:ascii="Arial" w:hAnsi="Arial" w:cs="Arial"/>
          <w:sz w:val="22"/>
          <w:shd w:val="clear" w:color="auto" w:fill="FFFFFF"/>
        </w:rPr>
        <w:t xml:space="preserve"> 20090017053,45091148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w:t>
      </w:r>
      <w:r>
        <w:rPr>
          <w:rFonts w:ascii="Arial" w:hAnsi="Arial" w:cs="Arial"/>
          <w:sz w:val="22"/>
          <w:shd w:val="clear" w:color="auto" w:fill="FFFFFF"/>
        </w:rPr>
        <w:t xml:space="preserve"> G241</w:t>
      </w:r>
      <w:r>
        <w:rPr>
          <w:rFonts w:ascii="Arial" w:hAnsi="Arial" w:cs="Arial"/>
          <w:sz w:val="22"/>
          <w:shd w:val="clear" w:color="auto" w:fill="FFFFFF"/>
        </w:rPr>
        <w:t>玉林至博白</w:t>
      </w:r>
      <w:r>
        <w:rPr>
          <w:rFonts w:ascii="Arial" w:hAnsi="Arial" w:cs="Arial"/>
          <w:sz w:val="22"/>
          <w:shd w:val="clear" w:color="auto" w:fill="FFFFFF"/>
        </w:rPr>
        <w:t xml:space="preserve"> K3328+50M</w:t>
      </w:r>
      <w:r>
        <w:rPr>
          <w:rFonts w:ascii="Arial" w:hAnsi="Arial" w:cs="Arial"/>
          <w:sz w:val="22"/>
          <w:shd w:val="clear" w:color="auto" w:fill="FFFFFF"/>
        </w:rPr>
        <w:t>至</w:t>
      </w:r>
      <w:r>
        <w:rPr>
          <w:rFonts w:ascii="Arial" w:hAnsi="Arial" w:cs="Arial"/>
          <w:sz w:val="22"/>
          <w:shd w:val="clear" w:color="auto" w:fill="FFFFFF"/>
        </w:rPr>
        <w:t xml:space="preserve"> K3328+58M</w:t>
      </w:r>
      <w:r>
        <w:rPr>
          <w:rFonts w:ascii="Arial" w:hAnsi="Arial" w:cs="Arial"/>
          <w:sz w:val="22"/>
          <w:shd w:val="clear" w:color="auto" w:fill="FFFFFF"/>
        </w:rPr>
        <w:t>发现，</w:t>
      </w:r>
      <w:proofErr w:type="gramStart"/>
      <w:r>
        <w:rPr>
          <w:rFonts w:ascii="Arial" w:hAnsi="Arial" w:cs="Arial"/>
          <w:sz w:val="22"/>
          <w:shd w:val="clear" w:color="auto" w:fill="FFFFFF"/>
        </w:rPr>
        <w:t>唐峰驾驶</w:t>
      </w:r>
      <w:proofErr w:type="gramEnd"/>
      <w:r>
        <w:rPr>
          <w:rFonts w:ascii="Arial" w:hAnsi="Arial" w:cs="Arial"/>
          <w:sz w:val="22"/>
          <w:shd w:val="clear" w:color="auto" w:fill="FFFFFF"/>
        </w:rPr>
        <w:t>车牌号为桂</w:t>
      </w:r>
      <w:r>
        <w:rPr>
          <w:rFonts w:ascii="Arial" w:hAnsi="Arial" w:cs="Arial"/>
          <w:sz w:val="22"/>
          <w:shd w:val="clear" w:color="auto" w:fill="FFFFFF"/>
        </w:rPr>
        <w:t xml:space="preserve"> KM191Y</w:t>
      </w:r>
      <w:r>
        <w:rPr>
          <w:rFonts w:ascii="Arial" w:hAnsi="Arial" w:cs="Arial"/>
          <w:sz w:val="22"/>
          <w:shd w:val="clear" w:color="auto" w:fill="FFFFFF"/>
        </w:rPr>
        <w:t>的车辆在</w:t>
      </w:r>
      <w:r>
        <w:rPr>
          <w:rFonts w:ascii="Arial" w:hAnsi="Arial" w:cs="Arial"/>
          <w:sz w:val="22"/>
          <w:shd w:val="clear" w:color="auto" w:fill="FFFFFF"/>
        </w:rPr>
        <w:t xml:space="preserve"> G241</w:t>
      </w:r>
      <w:r>
        <w:rPr>
          <w:rFonts w:ascii="Arial" w:hAnsi="Arial" w:cs="Arial"/>
          <w:sz w:val="22"/>
          <w:shd w:val="clear" w:color="auto" w:fill="FFFFFF"/>
        </w:rPr>
        <w:t>玉林至博白</w:t>
      </w:r>
      <w:r>
        <w:rPr>
          <w:rFonts w:ascii="Arial" w:hAnsi="Arial" w:cs="Arial"/>
          <w:sz w:val="22"/>
          <w:shd w:val="clear" w:color="auto" w:fill="FFFFFF"/>
        </w:rPr>
        <w:t xml:space="preserve"> K3328+50M</w:t>
      </w:r>
      <w:r>
        <w:rPr>
          <w:rFonts w:ascii="Arial" w:hAnsi="Arial" w:cs="Arial"/>
          <w:sz w:val="22"/>
          <w:shd w:val="clear" w:color="auto" w:fill="FFFFFF"/>
        </w:rPr>
        <w:t>至</w:t>
      </w:r>
      <w:r>
        <w:rPr>
          <w:rFonts w:ascii="Arial" w:hAnsi="Arial" w:cs="Arial"/>
          <w:sz w:val="22"/>
          <w:shd w:val="clear" w:color="auto" w:fill="FFFFFF"/>
        </w:rPr>
        <w:t xml:space="preserve"> K3328+58M</w:t>
      </w:r>
      <w:r>
        <w:rPr>
          <w:rFonts w:ascii="Arial" w:hAnsi="Arial" w:cs="Arial"/>
          <w:sz w:val="22"/>
          <w:shd w:val="clear" w:color="auto" w:fill="FFFFFF"/>
        </w:rPr>
        <w:t>左侧发生交通事故，造成公路损坏未报告即驶离现场情况。经调查，</w:t>
      </w:r>
      <w:proofErr w:type="gramStart"/>
      <w:r>
        <w:rPr>
          <w:rFonts w:ascii="Arial" w:hAnsi="Arial" w:cs="Arial"/>
          <w:sz w:val="22"/>
          <w:shd w:val="clear" w:color="auto" w:fill="FFFFFF"/>
        </w:rPr>
        <w:t>唐峰造成</w:t>
      </w:r>
      <w:proofErr w:type="gramEnd"/>
      <w:r>
        <w:rPr>
          <w:rFonts w:ascii="Arial" w:hAnsi="Arial" w:cs="Arial"/>
          <w:sz w:val="22"/>
          <w:shd w:val="clear" w:color="auto" w:fill="FFFFFF"/>
        </w:rPr>
        <w:t>公路损坏未报告，造成路产损失</w:t>
      </w:r>
      <w:r>
        <w:rPr>
          <w:rFonts w:ascii="Arial" w:hAnsi="Arial" w:cs="Arial"/>
          <w:sz w:val="22"/>
          <w:shd w:val="clear" w:color="auto" w:fill="FFFFFF"/>
        </w:rPr>
        <w:t>:  1.</w:t>
      </w:r>
      <w:r>
        <w:rPr>
          <w:rFonts w:ascii="Arial" w:hAnsi="Arial" w:cs="Arial"/>
          <w:sz w:val="22"/>
          <w:shd w:val="clear" w:color="auto" w:fill="FFFFFF"/>
        </w:rPr>
        <w:t>波形防撞栏板（</w:t>
      </w:r>
      <w:r>
        <w:rPr>
          <w:rFonts w:ascii="Arial" w:hAnsi="Arial" w:cs="Arial"/>
          <w:sz w:val="22"/>
          <w:shd w:val="clear" w:color="auto" w:fill="FFFFFF"/>
        </w:rPr>
        <w:t>4</w:t>
      </w:r>
      <w:r>
        <w:rPr>
          <w:rFonts w:ascii="Arial" w:hAnsi="Arial" w:cs="Arial"/>
          <w:sz w:val="22"/>
          <w:shd w:val="clear" w:color="auto" w:fill="FFFFFF"/>
        </w:rPr>
        <w:t>米）</w:t>
      </w:r>
      <w:r>
        <w:rPr>
          <w:rFonts w:ascii="Arial" w:hAnsi="Arial" w:cs="Arial"/>
          <w:sz w:val="22"/>
          <w:shd w:val="clear" w:color="auto" w:fill="FFFFFF"/>
        </w:rPr>
        <w:t>3</w:t>
      </w:r>
      <w:r>
        <w:rPr>
          <w:rFonts w:ascii="Arial" w:hAnsi="Arial" w:cs="Arial"/>
          <w:sz w:val="22"/>
          <w:shd w:val="clear" w:color="auto" w:fill="FFFFFF"/>
        </w:rPr>
        <w:t>节；</w:t>
      </w:r>
      <w:r>
        <w:rPr>
          <w:rFonts w:ascii="Arial" w:hAnsi="Arial" w:cs="Arial"/>
          <w:sz w:val="22"/>
          <w:shd w:val="clear" w:color="auto" w:fill="FFFFFF"/>
        </w:rPr>
        <w:t>2.</w:t>
      </w:r>
      <w:r>
        <w:rPr>
          <w:rFonts w:ascii="Arial" w:hAnsi="Arial" w:cs="Arial"/>
          <w:sz w:val="22"/>
          <w:shd w:val="clear" w:color="auto" w:fill="FFFFFF"/>
        </w:rPr>
        <w:t>波形防撞栏板端头</w:t>
      </w:r>
      <w:proofErr w:type="gramStart"/>
      <w:r>
        <w:rPr>
          <w:rFonts w:ascii="Arial" w:hAnsi="Arial" w:cs="Arial"/>
          <w:sz w:val="22"/>
          <w:shd w:val="clear" w:color="auto" w:fill="FFFFFF"/>
        </w:rPr>
        <w:t>纽</w:t>
      </w:r>
      <w:proofErr w:type="gramEnd"/>
      <w:r>
        <w:rPr>
          <w:rFonts w:ascii="Arial" w:hAnsi="Arial" w:cs="Arial"/>
          <w:sz w:val="22"/>
          <w:shd w:val="clear" w:color="auto" w:fill="FFFFFF"/>
        </w:rPr>
        <w:t>件（端头一）</w:t>
      </w:r>
      <w:r>
        <w:rPr>
          <w:rFonts w:ascii="Arial" w:hAnsi="Arial" w:cs="Arial"/>
          <w:sz w:val="22"/>
          <w:shd w:val="clear" w:color="auto" w:fill="FFFFFF"/>
        </w:rPr>
        <w:t>1</w:t>
      </w:r>
      <w:r>
        <w:rPr>
          <w:rFonts w:ascii="Arial" w:hAnsi="Arial" w:cs="Arial"/>
          <w:sz w:val="22"/>
          <w:shd w:val="clear" w:color="auto" w:fill="FFFFFF"/>
        </w:rPr>
        <w:t>件；</w:t>
      </w:r>
      <w:r>
        <w:rPr>
          <w:rFonts w:ascii="Arial" w:hAnsi="Arial" w:cs="Arial"/>
          <w:sz w:val="22"/>
          <w:shd w:val="clear" w:color="auto" w:fill="FFFFFF"/>
        </w:rPr>
        <w:t>3.</w:t>
      </w:r>
      <w:r>
        <w:rPr>
          <w:rFonts w:ascii="Arial" w:hAnsi="Arial" w:cs="Arial"/>
          <w:sz w:val="22"/>
          <w:shd w:val="clear" w:color="auto" w:fill="FFFFFF"/>
        </w:rPr>
        <w:t>波形防护栏防阻块（</w:t>
      </w:r>
      <w:r>
        <w:rPr>
          <w:rFonts w:ascii="Arial" w:hAnsi="Arial" w:cs="Arial"/>
          <w:sz w:val="22"/>
          <w:shd w:val="clear" w:color="auto" w:fill="FFFFFF"/>
        </w:rPr>
        <w:t>A</w:t>
      </w:r>
      <w:r>
        <w:rPr>
          <w:rFonts w:ascii="Arial" w:hAnsi="Arial" w:cs="Arial"/>
          <w:sz w:val="22"/>
          <w:shd w:val="clear" w:color="auto" w:fill="FFFFFF"/>
        </w:rPr>
        <w:t>型）</w:t>
      </w:r>
      <w:r>
        <w:rPr>
          <w:rFonts w:ascii="Arial" w:hAnsi="Arial" w:cs="Arial"/>
          <w:sz w:val="22"/>
          <w:shd w:val="clear" w:color="auto" w:fill="FFFFFF"/>
        </w:rPr>
        <w:t>1</w:t>
      </w:r>
      <w:r>
        <w:rPr>
          <w:rFonts w:ascii="Arial" w:hAnsi="Arial" w:cs="Arial"/>
          <w:sz w:val="22"/>
          <w:shd w:val="clear" w:color="auto" w:fill="FFFFFF"/>
        </w:rPr>
        <w:t>个；</w:t>
      </w:r>
      <w:r>
        <w:rPr>
          <w:rFonts w:ascii="Arial" w:hAnsi="Arial" w:cs="Arial"/>
          <w:sz w:val="22"/>
          <w:shd w:val="clear" w:color="auto" w:fill="FFFFFF"/>
        </w:rPr>
        <w:t>4.</w:t>
      </w:r>
      <w:r>
        <w:rPr>
          <w:rFonts w:ascii="Arial" w:hAnsi="Arial" w:cs="Arial"/>
          <w:sz w:val="22"/>
          <w:shd w:val="clear" w:color="auto" w:fill="FFFFFF"/>
        </w:rPr>
        <w:t>波形防撞栏板立柱</w:t>
      </w:r>
      <w:r>
        <w:rPr>
          <w:rFonts w:ascii="Arial" w:hAnsi="Arial" w:cs="Arial"/>
          <w:sz w:val="22"/>
          <w:shd w:val="clear" w:color="auto" w:fill="FFFFFF"/>
        </w:rPr>
        <w:t xml:space="preserve"> 1</w:t>
      </w:r>
      <w:r>
        <w:rPr>
          <w:rFonts w:ascii="Arial" w:hAnsi="Arial" w:cs="Arial"/>
          <w:sz w:val="22"/>
          <w:shd w:val="clear" w:color="auto" w:fill="FFFFFF"/>
        </w:rPr>
        <w:t>根。公路路产</w:t>
      </w:r>
      <w:proofErr w:type="gramStart"/>
      <w:r>
        <w:rPr>
          <w:rFonts w:ascii="Arial" w:hAnsi="Arial" w:cs="Arial"/>
          <w:sz w:val="22"/>
          <w:shd w:val="clear" w:color="auto" w:fill="FFFFFF"/>
        </w:rPr>
        <w:t>损失总</w:t>
      </w:r>
      <w:proofErr w:type="gramEnd"/>
      <w:r>
        <w:rPr>
          <w:rFonts w:ascii="Arial" w:hAnsi="Arial" w:cs="Arial"/>
          <w:sz w:val="22"/>
          <w:shd w:val="clear" w:color="auto" w:fill="FFFFFF"/>
        </w:rPr>
        <w:t>金额</w:t>
      </w:r>
      <w:r>
        <w:rPr>
          <w:rFonts w:ascii="Arial" w:hAnsi="Arial" w:cs="Arial"/>
          <w:sz w:val="22"/>
          <w:shd w:val="clear" w:color="auto" w:fill="FFFFFF"/>
        </w:rPr>
        <w:t xml:space="preserve"> 3550</w:t>
      </w:r>
      <w:r>
        <w:rPr>
          <w:rFonts w:ascii="Arial" w:hAnsi="Arial" w:cs="Arial"/>
          <w:sz w:val="22"/>
          <w:shd w:val="clear" w:color="auto" w:fill="FFFFFF"/>
        </w:rPr>
        <w:t>元。当事人的行为构成造成公路损坏未报告，违法程度为情节较重。</w:t>
      </w:r>
    </w:p>
    <w:p w:rsidR="00583E30" w:rsidRDefault="00583E30"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二、证据。上述违法事实有现场笔录、勘验笔录、询问笔录、现场照片、当事人身份证复制件证明。</w:t>
      </w:r>
    </w:p>
    <w:p w:rsidR="00583E30" w:rsidRDefault="00583E30"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83E30" w:rsidRDefault="00583E30"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四、法律依据。你（单位）的行为违反了《中华人民共和国公路法》第五十三条的规定。</w:t>
      </w:r>
    </w:p>
    <w:p w:rsidR="00583E30" w:rsidRDefault="00583E30"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五、处罚决定。依据《中华人民共和国公路法》第七十八条的规定，参照《广西壮族自治区公路行政处罚裁量权基准》（桂交规〔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w:t>
      </w:r>
      <w:proofErr w:type="gramStart"/>
      <w:r>
        <w:rPr>
          <w:rFonts w:ascii="Arial" w:hAnsi="Arial" w:cs="Arial"/>
          <w:sz w:val="22"/>
          <w:shd w:val="clear" w:color="auto" w:fill="FFFFFF"/>
        </w:rPr>
        <w:t>作出</w:t>
      </w:r>
      <w:proofErr w:type="gramEnd"/>
      <w:r>
        <w:rPr>
          <w:rFonts w:ascii="Arial" w:hAnsi="Arial" w:cs="Arial"/>
          <w:sz w:val="22"/>
          <w:shd w:val="clear" w:color="auto" w:fill="FFFFFF"/>
        </w:rPr>
        <w:t>罚款人民币贰佰伍拾元整（</w:t>
      </w:r>
      <w:r>
        <w:rPr>
          <w:rFonts w:ascii="Arial" w:hAnsi="Arial" w:cs="Arial"/>
          <w:sz w:val="22"/>
          <w:shd w:val="clear" w:color="auto" w:fill="FFFFFF"/>
        </w:rPr>
        <w:t>¥250</w:t>
      </w:r>
      <w:r>
        <w:rPr>
          <w:rFonts w:ascii="Arial" w:hAnsi="Arial" w:cs="Arial"/>
          <w:sz w:val="22"/>
          <w:shd w:val="clear" w:color="auto" w:fill="FFFFFF"/>
        </w:rPr>
        <w:t>）的处罚决定。</w:t>
      </w:r>
    </w:p>
    <w:p w:rsidR="00470A61" w:rsidRDefault="000D754B" w:rsidP="00470A61">
      <w:pPr>
        <w:widowControl/>
        <w:shd w:val="clear" w:color="auto" w:fill="FFFFFF"/>
        <w:ind w:firstLineChars="200" w:firstLine="440"/>
        <w:jc w:val="left"/>
        <w:rPr>
          <w:rFonts w:ascii="Arial" w:eastAsia="宋体" w:hAnsi="Arial" w:cs="Arial"/>
          <w:kern w:val="0"/>
          <w:sz w:val="22"/>
        </w:rPr>
      </w:pPr>
      <w:r w:rsidRPr="000D754B">
        <w:rPr>
          <w:rFonts w:ascii="Arial" w:eastAsia="宋体" w:hAnsi="Arial" w:cs="Arial"/>
          <w:kern w:val="0"/>
          <w:sz w:val="22"/>
        </w:rPr>
        <w:t>六、履行方式。处以罚款的，自收到本决定书之日起十五</w:t>
      </w:r>
      <w:proofErr w:type="gramStart"/>
      <w:r w:rsidRPr="000D754B">
        <w:rPr>
          <w:rFonts w:ascii="Arial" w:eastAsia="宋体" w:hAnsi="Arial" w:cs="Arial"/>
          <w:kern w:val="0"/>
          <w:sz w:val="22"/>
        </w:rPr>
        <w:t>日内缴至中国建设银行</w:t>
      </w:r>
      <w:proofErr w:type="gramEnd"/>
      <w:r w:rsidRPr="000D754B">
        <w:rPr>
          <w:rFonts w:ascii="Arial" w:eastAsia="宋体" w:hAnsi="Arial" w:cs="Arial"/>
          <w:kern w:val="0"/>
          <w:sz w:val="22"/>
        </w:rPr>
        <w:t>股份有限公司玉林分行，户名玉林市交通运输局，账号</w:t>
      </w:r>
      <w:r w:rsidRPr="000D754B">
        <w:rPr>
          <w:rFonts w:ascii="Arial" w:eastAsia="宋体" w:hAnsi="Arial" w:cs="Arial"/>
          <w:kern w:val="0"/>
          <w:sz w:val="22"/>
        </w:rPr>
        <w:t xml:space="preserve"> 45050166045508000041</w:t>
      </w:r>
      <w:r w:rsidRPr="000D754B">
        <w:rPr>
          <w:rFonts w:ascii="Arial" w:eastAsia="宋体" w:hAnsi="Arial" w:cs="Arial"/>
          <w:kern w:val="0"/>
          <w:sz w:val="22"/>
        </w:rPr>
        <w:t>。到期不缴纳罚款的，本机关可以每日按罚款数额的百分之三加处罚款，加处罚款的数额不超过罚款本数。</w:t>
      </w:r>
    </w:p>
    <w:p w:rsidR="00470A61" w:rsidRDefault="000D754B" w:rsidP="00470A61">
      <w:pPr>
        <w:widowControl/>
        <w:shd w:val="clear" w:color="auto" w:fill="FFFFFF"/>
        <w:ind w:firstLineChars="200" w:firstLine="440"/>
        <w:jc w:val="left"/>
        <w:rPr>
          <w:rFonts w:ascii="Arial" w:eastAsia="宋体" w:hAnsi="Arial" w:cs="Arial"/>
          <w:kern w:val="0"/>
          <w:sz w:val="22"/>
        </w:rPr>
      </w:pPr>
      <w:r w:rsidRPr="000D754B">
        <w:rPr>
          <w:rFonts w:ascii="Arial" w:eastAsia="宋体" w:hAnsi="Arial" w:cs="Arial"/>
          <w:kern w:val="0"/>
          <w:sz w:val="22"/>
        </w:rPr>
        <w:t>其他执行方式和期限：</w:t>
      </w:r>
      <w:r w:rsidRPr="000D754B">
        <w:rPr>
          <w:rFonts w:ascii="Arial" w:eastAsia="宋体" w:hAnsi="Arial" w:cs="Arial"/>
          <w:kern w:val="0"/>
          <w:sz w:val="22"/>
        </w:rPr>
        <w:t xml:space="preserve">  /          </w:t>
      </w:r>
      <w:r w:rsidRPr="000D754B">
        <w:rPr>
          <w:rFonts w:ascii="Arial" w:eastAsia="宋体" w:hAnsi="Arial" w:cs="Arial"/>
          <w:kern w:val="0"/>
          <w:sz w:val="22"/>
        </w:rPr>
        <w:t>。</w:t>
      </w:r>
    </w:p>
    <w:p w:rsidR="000D754B" w:rsidRDefault="000D754B" w:rsidP="00470A61">
      <w:pPr>
        <w:widowControl/>
        <w:shd w:val="clear" w:color="auto" w:fill="FFFFFF"/>
        <w:ind w:firstLineChars="200" w:firstLine="440"/>
        <w:jc w:val="left"/>
        <w:rPr>
          <w:rFonts w:ascii="Arial" w:eastAsia="宋体" w:hAnsi="Arial" w:cs="Arial"/>
          <w:kern w:val="0"/>
          <w:sz w:val="9"/>
          <w:szCs w:val="9"/>
        </w:rPr>
      </w:pPr>
      <w:r w:rsidRPr="000D754B">
        <w:rPr>
          <w:rFonts w:ascii="Arial" w:eastAsia="宋体" w:hAnsi="Arial" w:cs="Arial"/>
          <w:kern w:val="0"/>
          <w:sz w:val="22"/>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rsidR="000D754B" w:rsidRDefault="000D754B" w:rsidP="000D754B">
      <w:pPr>
        <w:widowControl/>
        <w:shd w:val="clear" w:color="auto" w:fill="FFFFFF"/>
        <w:jc w:val="right"/>
        <w:rPr>
          <w:rFonts w:ascii="Arial" w:eastAsia="宋体" w:hAnsi="Arial" w:cs="Arial"/>
          <w:kern w:val="0"/>
          <w:sz w:val="22"/>
        </w:rPr>
      </w:pPr>
      <w:r w:rsidRPr="000D754B">
        <w:rPr>
          <w:rFonts w:ascii="Arial" w:eastAsia="宋体" w:hAnsi="Arial" w:cs="Arial"/>
          <w:kern w:val="0"/>
          <w:sz w:val="22"/>
        </w:rPr>
        <w:t>玉林市交通运输局</w:t>
      </w:r>
    </w:p>
    <w:p w:rsidR="000D754B" w:rsidRPr="000D754B" w:rsidRDefault="000D754B" w:rsidP="000D754B">
      <w:pPr>
        <w:widowControl/>
        <w:shd w:val="clear" w:color="auto" w:fill="FFFFFF"/>
        <w:jc w:val="right"/>
        <w:rPr>
          <w:rFonts w:ascii="宋体" w:eastAsia="宋体" w:hAnsi="宋体" w:cs="宋体"/>
          <w:kern w:val="0"/>
          <w:sz w:val="24"/>
          <w:szCs w:val="24"/>
        </w:rPr>
      </w:pPr>
      <w:r w:rsidRPr="000D754B">
        <w:rPr>
          <w:rFonts w:ascii="Arial" w:eastAsia="宋体" w:hAnsi="Arial" w:cs="Arial"/>
          <w:kern w:val="0"/>
          <w:sz w:val="22"/>
        </w:rPr>
        <w:t xml:space="preserve">  2025</w:t>
      </w:r>
      <w:r w:rsidRPr="000D754B">
        <w:rPr>
          <w:rFonts w:ascii="Arial" w:eastAsia="宋体" w:hAnsi="Arial" w:cs="Arial"/>
          <w:kern w:val="0"/>
          <w:sz w:val="22"/>
        </w:rPr>
        <w:t>年</w:t>
      </w:r>
      <w:r w:rsidRPr="000D754B">
        <w:rPr>
          <w:rFonts w:ascii="Arial" w:eastAsia="宋体" w:hAnsi="Arial" w:cs="Arial"/>
          <w:kern w:val="0"/>
          <w:sz w:val="22"/>
        </w:rPr>
        <w:t xml:space="preserve"> </w:t>
      </w:r>
      <w:r w:rsidR="000F3EF2">
        <w:rPr>
          <w:rFonts w:ascii="Arial" w:eastAsia="宋体" w:hAnsi="Arial" w:cs="Arial"/>
          <w:kern w:val="0"/>
          <w:sz w:val="22"/>
        </w:rPr>
        <w:t>9</w:t>
      </w:r>
      <w:r w:rsidRPr="000D754B">
        <w:rPr>
          <w:rFonts w:ascii="Arial" w:eastAsia="宋体" w:hAnsi="Arial" w:cs="Arial"/>
          <w:kern w:val="0"/>
          <w:sz w:val="22"/>
        </w:rPr>
        <w:t>月</w:t>
      </w:r>
      <w:r w:rsidR="00583E30">
        <w:rPr>
          <w:rFonts w:ascii="Arial" w:eastAsia="宋体" w:hAnsi="Arial" w:cs="Arial"/>
          <w:kern w:val="0"/>
          <w:sz w:val="22"/>
        </w:rPr>
        <w:t>5</w:t>
      </w:r>
      <w:r w:rsidRPr="000D754B">
        <w:rPr>
          <w:rFonts w:ascii="Arial" w:eastAsia="宋体" w:hAnsi="Arial" w:cs="Arial"/>
          <w:kern w:val="0"/>
          <w:sz w:val="22"/>
        </w:rPr>
        <w:t>日</w:t>
      </w:r>
    </w:p>
    <w:p w:rsidR="007C309D" w:rsidRPr="007C309D" w:rsidRDefault="007C309D" w:rsidP="007C309D">
      <w:pPr>
        <w:widowControl/>
        <w:shd w:val="clear" w:color="auto" w:fill="FFFFFF"/>
        <w:jc w:val="right"/>
        <w:rPr>
          <w:rFonts w:ascii="宋体" w:eastAsia="宋体" w:hAnsi="宋体" w:cs="宋体"/>
          <w:kern w:val="0"/>
          <w:sz w:val="24"/>
          <w:szCs w:val="24"/>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54F" w:rsidRDefault="009D354F" w:rsidP="00803AA7">
      <w:r>
        <w:separator/>
      </w:r>
    </w:p>
  </w:endnote>
  <w:endnote w:type="continuationSeparator" w:id="0">
    <w:p w:rsidR="009D354F" w:rsidRDefault="009D354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54F" w:rsidRDefault="009D354F" w:rsidP="00803AA7">
      <w:r>
        <w:separator/>
      </w:r>
    </w:p>
  </w:footnote>
  <w:footnote w:type="continuationSeparator" w:id="0">
    <w:p w:rsidR="009D354F" w:rsidRDefault="009D354F" w:rsidP="00803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rsidP="000D754B">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23AE0A5D"/>
    <w:multiLevelType w:val="hybridMultilevel"/>
    <w:tmpl w:val="6DEEE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39"/>
    <w:rsid w:val="00022A43"/>
    <w:rsid w:val="00027F3E"/>
    <w:rsid w:val="00055B45"/>
    <w:rsid w:val="000610A4"/>
    <w:rsid w:val="00093C76"/>
    <w:rsid w:val="000A3020"/>
    <w:rsid w:val="000D0FC4"/>
    <w:rsid w:val="000D5055"/>
    <w:rsid w:val="000D754B"/>
    <w:rsid w:val="000E01D7"/>
    <w:rsid w:val="000E5B8F"/>
    <w:rsid w:val="000F3EF2"/>
    <w:rsid w:val="000F4DFB"/>
    <w:rsid w:val="00123451"/>
    <w:rsid w:val="001A41A1"/>
    <w:rsid w:val="001A4223"/>
    <w:rsid w:val="001C3B45"/>
    <w:rsid w:val="001F56E3"/>
    <w:rsid w:val="0021577B"/>
    <w:rsid w:val="00246E99"/>
    <w:rsid w:val="00253E87"/>
    <w:rsid w:val="00273E0B"/>
    <w:rsid w:val="0028459D"/>
    <w:rsid w:val="002B448F"/>
    <w:rsid w:val="00300A26"/>
    <w:rsid w:val="00342BDA"/>
    <w:rsid w:val="00365D23"/>
    <w:rsid w:val="003A6CFC"/>
    <w:rsid w:val="003B3039"/>
    <w:rsid w:val="004661BF"/>
    <w:rsid w:val="00470A61"/>
    <w:rsid w:val="004848F5"/>
    <w:rsid w:val="00484A3A"/>
    <w:rsid w:val="004A5BEF"/>
    <w:rsid w:val="004C17EC"/>
    <w:rsid w:val="004D1C73"/>
    <w:rsid w:val="0053659F"/>
    <w:rsid w:val="00583E30"/>
    <w:rsid w:val="00592076"/>
    <w:rsid w:val="005B7737"/>
    <w:rsid w:val="005C690D"/>
    <w:rsid w:val="005F1717"/>
    <w:rsid w:val="00640AFE"/>
    <w:rsid w:val="00645604"/>
    <w:rsid w:val="006E3861"/>
    <w:rsid w:val="0074124D"/>
    <w:rsid w:val="00744A09"/>
    <w:rsid w:val="007468E0"/>
    <w:rsid w:val="00780697"/>
    <w:rsid w:val="007B45B0"/>
    <w:rsid w:val="007C309D"/>
    <w:rsid w:val="007D2428"/>
    <w:rsid w:val="00803AA7"/>
    <w:rsid w:val="00834DD5"/>
    <w:rsid w:val="008634DE"/>
    <w:rsid w:val="00872868"/>
    <w:rsid w:val="008B3D2D"/>
    <w:rsid w:val="008B4B10"/>
    <w:rsid w:val="008F4A19"/>
    <w:rsid w:val="008F61DB"/>
    <w:rsid w:val="00944508"/>
    <w:rsid w:val="009520B5"/>
    <w:rsid w:val="009C2353"/>
    <w:rsid w:val="009D354F"/>
    <w:rsid w:val="009D3ABC"/>
    <w:rsid w:val="00A02809"/>
    <w:rsid w:val="00A81674"/>
    <w:rsid w:val="00AC30DF"/>
    <w:rsid w:val="00B075B3"/>
    <w:rsid w:val="00B25926"/>
    <w:rsid w:val="00B52FDD"/>
    <w:rsid w:val="00B672C7"/>
    <w:rsid w:val="00BA4DE1"/>
    <w:rsid w:val="00BD6F67"/>
    <w:rsid w:val="00BD77EC"/>
    <w:rsid w:val="00BE19CE"/>
    <w:rsid w:val="00BF00C1"/>
    <w:rsid w:val="00BF1161"/>
    <w:rsid w:val="00C21904"/>
    <w:rsid w:val="00C25BC2"/>
    <w:rsid w:val="00C25FD5"/>
    <w:rsid w:val="00C3200E"/>
    <w:rsid w:val="00C41302"/>
    <w:rsid w:val="00C62CE9"/>
    <w:rsid w:val="00CF0C28"/>
    <w:rsid w:val="00CF720E"/>
    <w:rsid w:val="00DF00B9"/>
    <w:rsid w:val="00E24348"/>
    <w:rsid w:val="00E50ECD"/>
    <w:rsid w:val="00E77B94"/>
    <w:rsid w:val="00EA2588"/>
    <w:rsid w:val="00EC316E"/>
    <w:rsid w:val="00EC7BAA"/>
    <w:rsid w:val="00EE4171"/>
    <w:rsid w:val="00EF5CEB"/>
    <w:rsid w:val="00EF6E0C"/>
    <w:rsid w:val="00F3133C"/>
    <w:rsid w:val="00F70145"/>
    <w:rsid w:val="00FA3274"/>
    <w:rsid w:val="00FE6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5C3F931-C625-4F0D-9A00-84048BB2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17772">
      <w:bodyDiv w:val="1"/>
      <w:marLeft w:val="0"/>
      <w:marRight w:val="0"/>
      <w:marTop w:val="0"/>
      <w:marBottom w:val="0"/>
      <w:divBdr>
        <w:top w:val="none" w:sz="0" w:space="0" w:color="auto"/>
        <w:left w:val="none" w:sz="0" w:space="0" w:color="auto"/>
        <w:bottom w:val="none" w:sz="0" w:space="0" w:color="auto"/>
        <w:right w:val="none" w:sz="0" w:space="0" w:color="auto"/>
      </w:divBdr>
      <w:divsChild>
        <w:div w:id="1116368841">
          <w:marLeft w:val="0"/>
          <w:marRight w:val="0"/>
          <w:marTop w:val="15"/>
          <w:marBottom w:val="0"/>
          <w:divBdr>
            <w:top w:val="none" w:sz="0" w:space="0" w:color="auto"/>
            <w:left w:val="none" w:sz="0" w:space="0" w:color="auto"/>
            <w:bottom w:val="none" w:sz="0" w:space="0" w:color="auto"/>
            <w:right w:val="none" w:sz="0" w:space="0" w:color="auto"/>
          </w:divBdr>
          <w:divsChild>
            <w:div w:id="165853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4464">
      <w:bodyDiv w:val="1"/>
      <w:marLeft w:val="0"/>
      <w:marRight w:val="0"/>
      <w:marTop w:val="0"/>
      <w:marBottom w:val="0"/>
      <w:divBdr>
        <w:top w:val="none" w:sz="0" w:space="0" w:color="auto"/>
        <w:left w:val="none" w:sz="0" w:space="0" w:color="auto"/>
        <w:bottom w:val="none" w:sz="0" w:space="0" w:color="auto"/>
        <w:right w:val="none" w:sz="0" w:space="0" w:color="auto"/>
      </w:divBdr>
      <w:divsChild>
        <w:div w:id="2129006632">
          <w:marLeft w:val="0"/>
          <w:marRight w:val="0"/>
          <w:marTop w:val="15"/>
          <w:marBottom w:val="0"/>
          <w:divBdr>
            <w:top w:val="none" w:sz="0" w:space="0" w:color="auto"/>
            <w:left w:val="none" w:sz="0" w:space="0" w:color="auto"/>
            <w:bottom w:val="none" w:sz="0" w:space="0" w:color="auto"/>
            <w:right w:val="none" w:sz="0" w:space="0" w:color="auto"/>
          </w:divBdr>
          <w:divsChild>
            <w:div w:id="523326323">
              <w:marLeft w:val="0"/>
              <w:marRight w:val="0"/>
              <w:marTop w:val="0"/>
              <w:marBottom w:val="0"/>
              <w:divBdr>
                <w:top w:val="none" w:sz="0" w:space="0" w:color="auto"/>
                <w:left w:val="none" w:sz="0" w:space="0" w:color="auto"/>
                <w:bottom w:val="none" w:sz="0" w:space="0" w:color="auto"/>
                <w:right w:val="none" w:sz="0" w:space="0" w:color="auto"/>
              </w:divBdr>
            </w:div>
          </w:divsChild>
        </w:div>
        <w:div w:id="521356526">
          <w:marLeft w:val="0"/>
          <w:marRight w:val="0"/>
          <w:marTop w:val="15"/>
          <w:marBottom w:val="0"/>
          <w:divBdr>
            <w:top w:val="none" w:sz="0" w:space="0" w:color="auto"/>
            <w:left w:val="none" w:sz="0" w:space="0" w:color="auto"/>
            <w:bottom w:val="none" w:sz="0" w:space="0" w:color="auto"/>
            <w:right w:val="none" w:sz="0" w:space="0" w:color="auto"/>
          </w:divBdr>
          <w:divsChild>
            <w:div w:id="149194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950090">
      <w:bodyDiv w:val="1"/>
      <w:marLeft w:val="0"/>
      <w:marRight w:val="0"/>
      <w:marTop w:val="0"/>
      <w:marBottom w:val="0"/>
      <w:divBdr>
        <w:top w:val="none" w:sz="0" w:space="0" w:color="auto"/>
        <w:left w:val="none" w:sz="0" w:space="0" w:color="auto"/>
        <w:bottom w:val="none" w:sz="0" w:space="0" w:color="auto"/>
        <w:right w:val="none" w:sz="0" w:space="0" w:color="auto"/>
      </w:divBdr>
      <w:divsChild>
        <w:div w:id="1568999550">
          <w:marLeft w:val="0"/>
          <w:marRight w:val="0"/>
          <w:marTop w:val="15"/>
          <w:marBottom w:val="0"/>
          <w:divBdr>
            <w:top w:val="none" w:sz="0" w:space="0" w:color="auto"/>
            <w:left w:val="none" w:sz="0" w:space="0" w:color="auto"/>
            <w:bottom w:val="none" w:sz="0" w:space="0" w:color="auto"/>
            <w:right w:val="none" w:sz="0" w:space="0" w:color="auto"/>
          </w:divBdr>
          <w:divsChild>
            <w:div w:id="112920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92257">
      <w:bodyDiv w:val="1"/>
      <w:marLeft w:val="0"/>
      <w:marRight w:val="0"/>
      <w:marTop w:val="0"/>
      <w:marBottom w:val="0"/>
      <w:divBdr>
        <w:top w:val="none" w:sz="0" w:space="0" w:color="auto"/>
        <w:left w:val="none" w:sz="0" w:space="0" w:color="auto"/>
        <w:bottom w:val="none" w:sz="0" w:space="0" w:color="auto"/>
        <w:right w:val="none" w:sz="0" w:space="0" w:color="auto"/>
      </w:divBdr>
      <w:divsChild>
        <w:div w:id="1660577928">
          <w:marLeft w:val="0"/>
          <w:marRight w:val="0"/>
          <w:marTop w:val="15"/>
          <w:marBottom w:val="0"/>
          <w:divBdr>
            <w:top w:val="none" w:sz="0" w:space="0" w:color="auto"/>
            <w:left w:val="none" w:sz="0" w:space="0" w:color="auto"/>
            <w:bottom w:val="none" w:sz="0" w:space="0" w:color="auto"/>
            <w:right w:val="none" w:sz="0" w:space="0" w:color="auto"/>
          </w:divBdr>
          <w:divsChild>
            <w:div w:id="51245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05658">
      <w:bodyDiv w:val="1"/>
      <w:marLeft w:val="0"/>
      <w:marRight w:val="0"/>
      <w:marTop w:val="0"/>
      <w:marBottom w:val="0"/>
      <w:divBdr>
        <w:top w:val="none" w:sz="0" w:space="0" w:color="auto"/>
        <w:left w:val="none" w:sz="0" w:space="0" w:color="auto"/>
        <w:bottom w:val="none" w:sz="0" w:space="0" w:color="auto"/>
        <w:right w:val="none" w:sz="0" w:space="0" w:color="auto"/>
      </w:divBdr>
      <w:divsChild>
        <w:div w:id="894782165">
          <w:marLeft w:val="0"/>
          <w:marRight w:val="0"/>
          <w:marTop w:val="15"/>
          <w:marBottom w:val="0"/>
          <w:divBdr>
            <w:top w:val="none" w:sz="0" w:space="0" w:color="auto"/>
            <w:left w:val="none" w:sz="0" w:space="0" w:color="auto"/>
            <w:bottom w:val="none" w:sz="0" w:space="0" w:color="auto"/>
            <w:right w:val="none" w:sz="0" w:space="0" w:color="auto"/>
          </w:divBdr>
          <w:divsChild>
            <w:div w:id="162758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35880">
      <w:bodyDiv w:val="1"/>
      <w:marLeft w:val="0"/>
      <w:marRight w:val="0"/>
      <w:marTop w:val="0"/>
      <w:marBottom w:val="0"/>
      <w:divBdr>
        <w:top w:val="none" w:sz="0" w:space="0" w:color="auto"/>
        <w:left w:val="none" w:sz="0" w:space="0" w:color="auto"/>
        <w:bottom w:val="none" w:sz="0" w:space="0" w:color="auto"/>
        <w:right w:val="none" w:sz="0" w:space="0" w:color="auto"/>
      </w:divBdr>
      <w:divsChild>
        <w:div w:id="1362705504">
          <w:marLeft w:val="0"/>
          <w:marRight w:val="0"/>
          <w:marTop w:val="15"/>
          <w:marBottom w:val="0"/>
          <w:divBdr>
            <w:top w:val="none" w:sz="0" w:space="0" w:color="auto"/>
            <w:left w:val="none" w:sz="0" w:space="0" w:color="auto"/>
            <w:bottom w:val="none" w:sz="0" w:space="0" w:color="auto"/>
            <w:right w:val="none" w:sz="0" w:space="0" w:color="auto"/>
          </w:divBdr>
          <w:divsChild>
            <w:div w:id="35431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9440">
      <w:bodyDiv w:val="1"/>
      <w:marLeft w:val="0"/>
      <w:marRight w:val="0"/>
      <w:marTop w:val="0"/>
      <w:marBottom w:val="0"/>
      <w:divBdr>
        <w:top w:val="none" w:sz="0" w:space="0" w:color="auto"/>
        <w:left w:val="none" w:sz="0" w:space="0" w:color="auto"/>
        <w:bottom w:val="none" w:sz="0" w:space="0" w:color="auto"/>
        <w:right w:val="none" w:sz="0" w:space="0" w:color="auto"/>
      </w:divBdr>
      <w:divsChild>
        <w:div w:id="578750889">
          <w:marLeft w:val="0"/>
          <w:marRight w:val="0"/>
          <w:marTop w:val="15"/>
          <w:marBottom w:val="0"/>
          <w:divBdr>
            <w:top w:val="none" w:sz="0" w:space="0" w:color="auto"/>
            <w:left w:val="none" w:sz="0" w:space="0" w:color="auto"/>
            <w:bottom w:val="none" w:sz="0" w:space="0" w:color="auto"/>
            <w:right w:val="none" w:sz="0" w:space="0" w:color="auto"/>
          </w:divBdr>
          <w:divsChild>
            <w:div w:id="19211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137794">
      <w:bodyDiv w:val="1"/>
      <w:marLeft w:val="0"/>
      <w:marRight w:val="0"/>
      <w:marTop w:val="0"/>
      <w:marBottom w:val="0"/>
      <w:divBdr>
        <w:top w:val="none" w:sz="0" w:space="0" w:color="auto"/>
        <w:left w:val="none" w:sz="0" w:space="0" w:color="auto"/>
        <w:bottom w:val="none" w:sz="0" w:space="0" w:color="auto"/>
        <w:right w:val="none" w:sz="0" w:space="0" w:color="auto"/>
      </w:divBdr>
      <w:divsChild>
        <w:div w:id="1700080477">
          <w:marLeft w:val="0"/>
          <w:marRight w:val="0"/>
          <w:marTop w:val="15"/>
          <w:marBottom w:val="0"/>
          <w:divBdr>
            <w:top w:val="none" w:sz="0" w:space="0" w:color="auto"/>
            <w:left w:val="none" w:sz="0" w:space="0" w:color="auto"/>
            <w:bottom w:val="none" w:sz="0" w:space="0" w:color="auto"/>
            <w:right w:val="none" w:sz="0" w:space="0" w:color="auto"/>
          </w:divBdr>
          <w:divsChild>
            <w:div w:id="55261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129369">
      <w:bodyDiv w:val="1"/>
      <w:marLeft w:val="0"/>
      <w:marRight w:val="0"/>
      <w:marTop w:val="0"/>
      <w:marBottom w:val="0"/>
      <w:divBdr>
        <w:top w:val="none" w:sz="0" w:space="0" w:color="auto"/>
        <w:left w:val="none" w:sz="0" w:space="0" w:color="auto"/>
        <w:bottom w:val="none" w:sz="0" w:space="0" w:color="auto"/>
        <w:right w:val="none" w:sz="0" w:space="0" w:color="auto"/>
      </w:divBdr>
      <w:divsChild>
        <w:div w:id="918828030">
          <w:marLeft w:val="0"/>
          <w:marRight w:val="0"/>
          <w:marTop w:val="15"/>
          <w:marBottom w:val="0"/>
          <w:divBdr>
            <w:top w:val="none" w:sz="0" w:space="0" w:color="auto"/>
            <w:left w:val="none" w:sz="0" w:space="0" w:color="auto"/>
            <w:bottom w:val="none" w:sz="0" w:space="0" w:color="auto"/>
            <w:right w:val="none" w:sz="0" w:space="0" w:color="auto"/>
          </w:divBdr>
          <w:divsChild>
            <w:div w:id="26669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694255">
      <w:bodyDiv w:val="1"/>
      <w:marLeft w:val="0"/>
      <w:marRight w:val="0"/>
      <w:marTop w:val="0"/>
      <w:marBottom w:val="0"/>
      <w:divBdr>
        <w:top w:val="none" w:sz="0" w:space="0" w:color="auto"/>
        <w:left w:val="none" w:sz="0" w:space="0" w:color="auto"/>
        <w:bottom w:val="none" w:sz="0" w:space="0" w:color="auto"/>
        <w:right w:val="none" w:sz="0" w:space="0" w:color="auto"/>
      </w:divBdr>
      <w:divsChild>
        <w:div w:id="231893466">
          <w:marLeft w:val="0"/>
          <w:marRight w:val="0"/>
          <w:marTop w:val="15"/>
          <w:marBottom w:val="0"/>
          <w:divBdr>
            <w:top w:val="none" w:sz="0" w:space="0" w:color="auto"/>
            <w:left w:val="none" w:sz="0" w:space="0" w:color="auto"/>
            <w:bottom w:val="none" w:sz="0" w:space="0" w:color="auto"/>
            <w:right w:val="none" w:sz="0" w:space="0" w:color="auto"/>
          </w:divBdr>
          <w:divsChild>
            <w:div w:id="11602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242">
      <w:bodyDiv w:val="1"/>
      <w:marLeft w:val="0"/>
      <w:marRight w:val="0"/>
      <w:marTop w:val="0"/>
      <w:marBottom w:val="0"/>
      <w:divBdr>
        <w:top w:val="none" w:sz="0" w:space="0" w:color="auto"/>
        <w:left w:val="none" w:sz="0" w:space="0" w:color="auto"/>
        <w:bottom w:val="none" w:sz="0" w:space="0" w:color="auto"/>
        <w:right w:val="none" w:sz="0" w:space="0" w:color="auto"/>
      </w:divBdr>
      <w:divsChild>
        <w:div w:id="1659457152">
          <w:marLeft w:val="0"/>
          <w:marRight w:val="0"/>
          <w:marTop w:val="15"/>
          <w:marBottom w:val="0"/>
          <w:divBdr>
            <w:top w:val="none" w:sz="0" w:space="0" w:color="auto"/>
            <w:left w:val="none" w:sz="0" w:space="0" w:color="auto"/>
            <w:bottom w:val="none" w:sz="0" w:space="0" w:color="auto"/>
            <w:right w:val="none" w:sz="0" w:space="0" w:color="auto"/>
          </w:divBdr>
          <w:divsChild>
            <w:div w:id="21485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031521">
      <w:bodyDiv w:val="1"/>
      <w:marLeft w:val="0"/>
      <w:marRight w:val="0"/>
      <w:marTop w:val="0"/>
      <w:marBottom w:val="0"/>
      <w:divBdr>
        <w:top w:val="none" w:sz="0" w:space="0" w:color="auto"/>
        <w:left w:val="none" w:sz="0" w:space="0" w:color="auto"/>
        <w:bottom w:val="none" w:sz="0" w:space="0" w:color="auto"/>
        <w:right w:val="none" w:sz="0" w:space="0" w:color="auto"/>
      </w:divBdr>
      <w:divsChild>
        <w:div w:id="383794789">
          <w:marLeft w:val="0"/>
          <w:marRight w:val="0"/>
          <w:marTop w:val="15"/>
          <w:marBottom w:val="0"/>
          <w:divBdr>
            <w:top w:val="none" w:sz="0" w:space="0" w:color="auto"/>
            <w:left w:val="none" w:sz="0" w:space="0" w:color="auto"/>
            <w:bottom w:val="none" w:sz="0" w:space="0" w:color="auto"/>
            <w:right w:val="none" w:sz="0" w:space="0" w:color="auto"/>
          </w:divBdr>
          <w:divsChild>
            <w:div w:id="94184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90636">
      <w:bodyDiv w:val="1"/>
      <w:marLeft w:val="0"/>
      <w:marRight w:val="0"/>
      <w:marTop w:val="0"/>
      <w:marBottom w:val="0"/>
      <w:divBdr>
        <w:top w:val="none" w:sz="0" w:space="0" w:color="auto"/>
        <w:left w:val="none" w:sz="0" w:space="0" w:color="auto"/>
        <w:bottom w:val="none" w:sz="0" w:space="0" w:color="auto"/>
        <w:right w:val="none" w:sz="0" w:space="0" w:color="auto"/>
      </w:divBdr>
      <w:divsChild>
        <w:div w:id="2064521981">
          <w:marLeft w:val="0"/>
          <w:marRight w:val="0"/>
          <w:marTop w:val="15"/>
          <w:marBottom w:val="0"/>
          <w:divBdr>
            <w:top w:val="none" w:sz="0" w:space="0" w:color="auto"/>
            <w:left w:val="none" w:sz="0" w:space="0" w:color="auto"/>
            <w:bottom w:val="none" w:sz="0" w:space="0" w:color="auto"/>
            <w:right w:val="none" w:sz="0" w:space="0" w:color="auto"/>
          </w:divBdr>
          <w:divsChild>
            <w:div w:id="18244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45071">
      <w:bodyDiv w:val="1"/>
      <w:marLeft w:val="0"/>
      <w:marRight w:val="0"/>
      <w:marTop w:val="0"/>
      <w:marBottom w:val="0"/>
      <w:divBdr>
        <w:top w:val="none" w:sz="0" w:space="0" w:color="auto"/>
        <w:left w:val="none" w:sz="0" w:space="0" w:color="auto"/>
        <w:bottom w:val="none" w:sz="0" w:space="0" w:color="auto"/>
        <w:right w:val="none" w:sz="0" w:space="0" w:color="auto"/>
      </w:divBdr>
      <w:divsChild>
        <w:div w:id="240532039">
          <w:marLeft w:val="0"/>
          <w:marRight w:val="0"/>
          <w:marTop w:val="15"/>
          <w:marBottom w:val="0"/>
          <w:divBdr>
            <w:top w:val="none" w:sz="0" w:space="0" w:color="auto"/>
            <w:left w:val="none" w:sz="0" w:space="0" w:color="auto"/>
            <w:bottom w:val="none" w:sz="0" w:space="0" w:color="auto"/>
            <w:right w:val="none" w:sz="0" w:space="0" w:color="auto"/>
          </w:divBdr>
          <w:divsChild>
            <w:div w:id="200474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1158">
      <w:bodyDiv w:val="1"/>
      <w:marLeft w:val="0"/>
      <w:marRight w:val="0"/>
      <w:marTop w:val="0"/>
      <w:marBottom w:val="0"/>
      <w:divBdr>
        <w:top w:val="none" w:sz="0" w:space="0" w:color="auto"/>
        <w:left w:val="none" w:sz="0" w:space="0" w:color="auto"/>
        <w:bottom w:val="none" w:sz="0" w:space="0" w:color="auto"/>
        <w:right w:val="none" w:sz="0" w:space="0" w:color="auto"/>
      </w:divBdr>
      <w:divsChild>
        <w:div w:id="272640637">
          <w:marLeft w:val="0"/>
          <w:marRight w:val="0"/>
          <w:marTop w:val="15"/>
          <w:marBottom w:val="0"/>
          <w:divBdr>
            <w:top w:val="none" w:sz="0" w:space="0" w:color="auto"/>
            <w:left w:val="none" w:sz="0" w:space="0" w:color="auto"/>
            <w:bottom w:val="none" w:sz="0" w:space="0" w:color="auto"/>
            <w:right w:val="none" w:sz="0" w:space="0" w:color="auto"/>
          </w:divBdr>
          <w:divsChild>
            <w:div w:id="85427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24259">
      <w:bodyDiv w:val="1"/>
      <w:marLeft w:val="0"/>
      <w:marRight w:val="0"/>
      <w:marTop w:val="0"/>
      <w:marBottom w:val="0"/>
      <w:divBdr>
        <w:top w:val="none" w:sz="0" w:space="0" w:color="auto"/>
        <w:left w:val="none" w:sz="0" w:space="0" w:color="auto"/>
        <w:bottom w:val="none" w:sz="0" w:space="0" w:color="auto"/>
        <w:right w:val="none" w:sz="0" w:space="0" w:color="auto"/>
      </w:divBdr>
      <w:divsChild>
        <w:div w:id="1190683701">
          <w:marLeft w:val="0"/>
          <w:marRight w:val="0"/>
          <w:marTop w:val="15"/>
          <w:marBottom w:val="0"/>
          <w:divBdr>
            <w:top w:val="none" w:sz="0" w:space="0" w:color="auto"/>
            <w:left w:val="none" w:sz="0" w:space="0" w:color="auto"/>
            <w:bottom w:val="none" w:sz="0" w:space="0" w:color="auto"/>
            <w:right w:val="none" w:sz="0" w:space="0" w:color="auto"/>
          </w:divBdr>
          <w:divsChild>
            <w:div w:id="157079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161</Words>
  <Characters>924</Characters>
  <Application>Microsoft Office Word</Application>
  <DocSecurity>0</DocSecurity>
  <Lines>7</Lines>
  <Paragraphs>2</Paragraphs>
  <ScaleCrop>false</ScaleCrop>
  <Company>Microsoft</Company>
  <LinksUpToDate>false</LinksUpToDate>
  <CharactersWithSpaces>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57</cp:revision>
  <dcterms:created xsi:type="dcterms:W3CDTF">2023-07-31T02:17:00Z</dcterms:created>
  <dcterms:modified xsi:type="dcterms:W3CDTF">2025-09-08T01:42:00Z</dcterms:modified>
</cp:coreProperties>
</file>